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Удмуртская Республика, город Ижевск;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Государственное учреждение культуры Удмуртской республики «</w:t>
      </w:r>
      <w:bookmarkStart w:id="0" w:name="_GoBack"/>
      <w:r>
        <w:rPr>
          <w:color w:val="000000"/>
          <w:sz w:val="27"/>
          <w:szCs w:val="27"/>
        </w:rPr>
        <w:t>Государственный зоологический парк Удмуртии</w:t>
      </w:r>
      <w:bookmarkEnd w:id="0"/>
      <w:r>
        <w:rPr>
          <w:color w:val="000000"/>
          <w:sz w:val="27"/>
          <w:szCs w:val="27"/>
        </w:rPr>
        <w:t>»;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Зоопарк;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зрения, лица с нарушением слуха, лица с нарушением функций опорно-двигательного аппарата;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Дети до 18 лет;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Просветительная форма работы: экскурсии, лектории, занятия с участием прирученных животных, подготовка детей к участию в научно-исследовательских конференциях. Развлекательный формат: праздники, мастер-классы, фестивали. Мероприятия для данных категорий проходят на благотворительной основе;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 2009 по настоящее время;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различно: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год 596735 чел.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 год 601587 чел.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год 669510 чел.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Территория оснащена пандусами, поручнями и специальной туалетной комнатой. Имеются: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информационные тактильные таблички о животных, выполненные шрифтом Брайля, снабжённые рельефными буквами и силуэтом животного;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мнемосхема: комплексная тактильная карта зоопарка;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системой «индукционная петля» оснащен конференц-зал, кассы зоопарка, экспозиция «попугаи и попугайчики»;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установлены дополнительные пандусы и поручни на входной группе и внутри помещений;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организована специальная парковка для автомобилей;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на территории зоопарка есть следующие тактильные скульптуры: морж, морские котики, белый медведь, черепаха, горилла и совы – все животные созданы максимально приближенными по своей текстуре, форме и объёму к живым существам.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Для проведения экскурсий людям с нарушением опорно-двигательного аппарата имеются пять инвалидных колясок и электромобиль;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детей с особыми образовательными потребностями основываются на участии специально подготовленных прирученных животных;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На протяжении двух лет успешно ведется работа в секции «Мир животных в твоих руках», где ребята на ощупь изучают особенности внутреннего и внешнего строения животных. С 2009 года проходят занятия для детей раннего и дошкольного возрастов по программе «Терем-теремок» с элементами </w:t>
      </w:r>
      <w:proofErr w:type="spellStart"/>
      <w:r>
        <w:rPr>
          <w:color w:val="000000"/>
          <w:sz w:val="27"/>
          <w:szCs w:val="27"/>
        </w:rPr>
        <w:t>анималотерапии</w:t>
      </w:r>
      <w:proofErr w:type="spellEnd"/>
      <w:r>
        <w:rPr>
          <w:color w:val="000000"/>
          <w:sz w:val="27"/>
          <w:szCs w:val="27"/>
        </w:rPr>
        <w:t>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Дети успешно учатся в школе, принимают активное участие во внешкольной жизни, участвуя в конкурсах, олимпиадах и конференциях. Научно-исследовательские и творческие проекты детей получают высокие оценки и были представлены на следующих научно-практических мероприятиях: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международной конференции «Сохранение биологического разнообразия и современные зоопарки», проходившей 16-19 апреля 2017 г. в зоопарке Удмуртии;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ежегодно в рамках региональной конференции «Крылья Надежды» на базе МБОУ СОШ школы № 53,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29 мая 2019 г. в рамках первой детской научно-практической конференции для детей дошкольного возраста в зоопарке Удмуртии.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Полученные знания в зоопарке, во время занятий и на экскурсиях, дети успешно применяют и во внешкольной жизни. Многие из них стали редакторами и журналистами детских городских газет, опробовали себя в роли экскурсовода; 13. https://zhuraveinik.ru/kak-ustroen-madagaskarskij-tarakan-ili-zhivye-uroki-zooloogi-v-izhevskom-zooparke/ https://vk.com/club_udm_zoo?w=wall-81909888_2937 https://vk.com/maminvzglyad?w=wall-174112682_1880 https://vk.com/fluchsolnca?w=wall-179705201_114 https://vk.com/fluchsolnca?w=wall-179705201_17 https://www.youtube.com/watch?v=S-v4PxPlmPM https://vk.com/dbfa_soobschestvo_udm?w=wall-146810597_219 https://www.youtube.com/watch?v=jk16D2WiEIQ https://www.youtube.com/watch?v=8Ky4n235qpk https://vk.com/club_udm_zoo?w=wall-81909888_2230 https://vk.com/club_udm_zoo?w=wall-81909888_967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 за счет внебюджетных средств;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социокультурных проектах: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Удмуртская РО ВОС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Удмуртская республиканская организация ВОИ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 ВОРДИ УР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Автономное стационарное учреждение социального обслуживания Удмуртской Республики «Канифольный детский дом-интернат для умственно отсталых детей»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Удмуртская Республиканская общественная организация инвалидов «БЛАГО»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Координационный совет по делам инвалидов УР</w:t>
      </w:r>
    </w:p>
    <w:p w:rsidR="005036BF" w:rsidRDefault="005036BF" w:rsidP="005036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Общественная Инициатива "ОСОБЫЕ МАМЫ</w:t>
      </w:r>
      <w:proofErr w:type="gramStart"/>
      <w:r>
        <w:rPr>
          <w:color w:val="000000"/>
          <w:sz w:val="27"/>
          <w:szCs w:val="27"/>
        </w:rPr>
        <w:t>" ,</w:t>
      </w:r>
      <w:proofErr w:type="gramEnd"/>
      <w:r>
        <w:rPr>
          <w:color w:val="000000"/>
          <w:sz w:val="27"/>
          <w:szCs w:val="27"/>
        </w:rPr>
        <w:t xml:space="preserve"> г. Ижевск.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F"/>
    <w:rsid w:val="004C4B3A"/>
    <w:rsid w:val="005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AAB4-208C-4F4D-A996-19CD46E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2019-07-24T10:19:00Z</dcterms:created>
  <dcterms:modified xsi:type="dcterms:W3CDTF">2019-07-24T10:20:00Z</dcterms:modified>
</cp:coreProperties>
</file>