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905" w:rsidRDefault="00F75905" w:rsidP="00F7590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практики, обеспечивающей доступность участия граждан с инвалидностью</w:t>
      </w:r>
    </w:p>
    <w:p w:rsidR="00F75905" w:rsidRDefault="00F75905" w:rsidP="00F7590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Разделы паспорта:</w:t>
      </w:r>
    </w:p>
    <w:p w:rsidR="00F75905" w:rsidRDefault="00F75905" w:rsidP="00F7590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Субъект РФ </w:t>
      </w:r>
      <w:proofErr w:type="gramStart"/>
      <w:r>
        <w:rPr>
          <w:color w:val="000000"/>
          <w:sz w:val="27"/>
          <w:szCs w:val="27"/>
        </w:rPr>
        <w:t>( субъекты</w:t>
      </w:r>
      <w:proofErr w:type="gramEnd"/>
      <w:r>
        <w:rPr>
          <w:color w:val="000000"/>
          <w:sz w:val="27"/>
          <w:szCs w:val="27"/>
        </w:rPr>
        <w:t xml:space="preserve"> РФ) и населенный пункт, на территории которых проводятся мероприятия проекта; город федерального </w:t>
      </w:r>
      <w:proofErr w:type="spellStart"/>
      <w:r>
        <w:rPr>
          <w:color w:val="000000"/>
          <w:sz w:val="27"/>
          <w:szCs w:val="27"/>
        </w:rPr>
        <w:t>значенияСевастополь</w:t>
      </w:r>
      <w:proofErr w:type="spellEnd"/>
    </w:p>
    <w:p w:rsidR="00F75905" w:rsidRDefault="00F75905" w:rsidP="00F7590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2.Полное наименование учреждения, реализующего мероприятие:</w:t>
      </w:r>
    </w:p>
    <w:p w:rsidR="00F75905" w:rsidRDefault="00F75905" w:rsidP="00F7590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Государственное бюджетное учреждение культуры города </w:t>
      </w:r>
      <w:bookmarkStart w:id="0" w:name="_GoBack"/>
      <w:r>
        <w:rPr>
          <w:color w:val="000000"/>
          <w:sz w:val="27"/>
          <w:szCs w:val="27"/>
        </w:rPr>
        <w:t>Севастополя «Культурный комплекс «Корабел»</w:t>
      </w:r>
      <w:bookmarkEnd w:id="0"/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299001,г.</w:t>
      </w:r>
      <w:proofErr w:type="gramEnd"/>
      <w:r>
        <w:rPr>
          <w:color w:val="000000"/>
          <w:sz w:val="27"/>
          <w:szCs w:val="27"/>
        </w:rPr>
        <w:t xml:space="preserve"> Севастополь, ул. Рабочая,2</w:t>
      </w:r>
    </w:p>
    <w:p w:rsidR="00F75905" w:rsidRDefault="00F75905" w:rsidP="00F7590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3.Вид организации отрасли культуры, реализующей мероприятие*</w:t>
      </w:r>
    </w:p>
    <w:p w:rsidR="00F75905" w:rsidRDefault="00F75905" w:rsidP="00F7590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(музей, библиотека, цирковая организация, театральное учреждение, концертное учреждение, концертное учреждение, культурно- досуговое учреждение, парк культуры и отдыха, зоопарк, кинотеатр, образовательная организация).</w:t>
      </w:r>
    </w:p>
    <w:p w:rsidR="00F75905" w:rsidRDefault="00F75905" w:rsidP="00F7590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культурно- досуговое учреждение</w:t>
      </w:r>
    </w:p>
    <w:p w:rsidR="00F75905" w:rsidRDefault="00F75905" w:rsidP="00F7590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4.Категория инвалидов, участвующих в мероприятии </w:t>
      </w:r>
      <w:proofErr w:type="gramStart"/>
      <w:r>
        <w:rPr>
          <w:color w:val="000000"/>
          <w:sz w:val="27"/>
          <w:szCs w:val="27"/>
        </w:rPr>
        <w:t>( лица</w:t>
      </w:r>
      <w:proofErr w:type="gramEnd"/>
      <w:r>
        <w:rPr>
          <w:color w:val="000000"/>
          <w:sz w:val="27"/>
          <w:szCs w:val="27"/>
        </w:rPr>
        <w:t xml:space="preserve"> с нарушением зрения, лица с нарушением слуха, лица с нарушением функций опорно-двигательного аппарата, лица с ментальными нарушениями, иные категории инвалидов) –</w:t>
      </w:r>
    </w:p>
    <w:p w:rsidR="00F75905" w:rsidRDefault="00F75905" w:rsidP="00F7590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лица с нарушением функций опорно-двигательного аппарата</w:t>
      </w:r>
    </w:p>
    <w:p w:rsidR="00F75905" w:rsidRDefault="00F75905" w:rsidP="00F7590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5.Целевая аудитория (инвалиды, дети до 18 лет, лица трудоспособного возраста, пожилые люди) - инвалиды, дети до 18 лет, лица трудоспособного возраста, пожилые люди)</w:t>
      </w:r>
    </w:p>
    <w:p w:rsidR="00F75905" w:rsidRDefault="00F75905" w:rsidP="00F7590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Формат (форматы) мероприятия </w:t>
      </w:r>
      <w:proofErr w:type="gramStart"/>
      <w:r>
        <w:rPr>
          <w:color w:val="000000"/>
          <w:sz w:val="27"/>
          <w:szCs w:val="27"/>
        </w:rPr>
        <w:t>( праздник</w:t>
      </w:r>
      <w:proofErr w:type="gramEnd"/>
      <w:r>
        <w:rPr>
          <w:color w:val="000000"/>
          <w:sz w:val="27"/>
          <w:szCs w:val="27"/>
        </w:rPr>
        <w:t xml:space="preserve">, фестиваль, мастер-класс, кинопоказ, выставка, театральное представление, концерт, экскурсия, иное)- праздник, </w:t>
      </w:r>
      <w:proofErr w:type="spellStart"/>
      <w:r>
        <w:rPr>
          <w:color w:val="000000"/>
          <w:sz w:val="27"/>
          <w:szCs w:val="27"/>
        </w:rPr>
        <w:t>фестиваль,концерт,конгресс</w:t>
      </w:r>
      <w:proofErr w:type="spellEnd"/>
      <w:r>
        <w:rPr>
          <w:color w:val="000000"/>
          <w:sz w:val="27"/>
          <w:szCs w:val="27"/>
        </w:rPr>
        <w:t xml:space="preserve"> инвалидов</w:t>
      </w:r>
    </w:p>
    <w:p w:rsidR="00F75905" w:rsidRDefault="00F75905" w:rsidP="00F7590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7.Год (годы) проведения мероприятия -2014-2019г.г.</w:t>
      </w:r>
    </w:p>
    <w:p w:rsidR="00F75905" w:rsidRDefault="00F75905" w:rsidP="00F7590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8.Количество участников мероприятия </w:t>
      </w:r>
      <w:proofErr w:type="gramStart"/>
      <w:r>
        <w:rPr>
          <w:color w:val="000000"/>
          <w:sz w:val="27"/>
          <w:szCs w:val="27"/>
        </w:rPr>
        <w:t>( со</w:t>
      </w:r>
      <w:proofErr w:type="gramEnd"/>
      <w:r>
        <w:rPr>
          <w:color w:val="000000"/>
          <w:sz w:val="27"/>
          <w:szCs w:val="27"/>
        </w:rPr>
        <w:t xml:space="preserve"> зрителями), включая лиц с инвалидностью -с 2014- 2019 г. – 6000 чел.</w:t>
      </w:r>
    </w:p>
    <w:p w:rsidR="00F75905" w:rsidRDefault="00F75905" w:rsidP="00F7590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9.Средства, используемые для обеспечения доступности мероприятия для инвалидов (ТСР, услуги сопровождения и перевода, методы по Брайлю, </w:t>
      </w:r>
      <w:proofErr w:type="spellStart"/>
      <w:r>
        <w:rPr>
          <w:color w:val="000000"/>
          <w:sz w:val="27"/>
          <w:szCs w:val="27"/>
        </w:rPr>
        <w:t>тифлокомментарий</w:t>
      </w:r>
      <w:proofErr w:type="spellEnd"/>
      <w:r>
        <w:rPr>
          <w:color w:val="000000"/>
          <w:sz w:val="27"/>
          <w:szCs w:val="27"/>
        </w:rPr>
        <w:t>, инвентарь, музыкальные инструменты</w:t>
      </w:r>
      <w:proofErr w:type="gramStart"/>
      <w:r>
        <w:rPr>
          <w:color w:val="000000"/>
          <w:sz w:val="27"/>
          <w:szCs w:val="27"/>
        </w:rPr>
        <w:t>);-</w:t>
      </w:r>
      <w:proofErr w:type="gramEnd"/>
      <w:r>
        <w:rPr>
          <w:color w:val="000000"/>
          <w:sz w:val="27"/>
          <w:szCs w:val="27"/>
        </w:rPr>
        <w:t>нет</w:t>
      </w:r>
    </w:p>
    <w:p w:rsidR="00F75905" w:rsidRDefault="00F75905" w:rsidP="00F7590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Методики, техники и технологии социокультурной реабилитации инвалидов, применяемые при проведении мероприятий (например, </w:t>
      </w:r>
      <w:proofErr w:type="spellStart"/>
      <w:proofErr w:type="gramStart"/>
      <w:r>
        <w:rPr>
          <w:color w:val="000000"/>
          <w:sz w:val="27"/>
          <w:szCs w:val="27"/>
        </w:rPr>
        <w:t>арттерапия,библиотерапия</w:t>
      </w:r>
      <w:proofErr w:type="spellEnd"/>
      <w:proofErr w:type="gramEnd"/>
      <w:r>
        <w:rPr>
          <w:color w:val="000000"/>
          <w:sz w:val="27"/>
          <w:szCs w:val="27"/>
        </w:rPr>
        <w:t xml:space="preserve">, сенсорные технологии и т.д.)- </w:t>
      </w:r>
      <w:proofErr w:type="spellStart"/>
      <w:r>
        <w:rPr>
          <w:color w:val="000000"/>
          <w:sz w:val="27"/>
          <w:szCs w:val="27"/>
        </w:rPr>
        <w:t>арттерапия</w:t>
      </w:r>
      <w:proofErr w:type="spellEnd"/>
    </w:p>
    <w:p w:rsidR="00F75905" w:rsidRDefault="00F75905" w:rsidP="00F7590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11.Новизна, актуальность, возможность повторения и масштабирования –технологии, используемые при проведении мероприятий легко повторимы и масштабируемы</w:t>
      </w:r>
    </w:p>
    <w:p w:rsidR="00F75905" w:rsidRDefault="00F75905" w:rsidP="00F7590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12.Достигнутый социальный эффект от реализации мероприятия –повышение социокультурной активности людей с ОВЗ</w:t>
      </w:r>
    </w:p>
    <w:p w:rsidR="00F75905" w:rsidRDefault="00F75905" w:rsidP="00F7590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Отзывы в СМИ и </w:t>
      </w:r>
      <w:proofErr w:type="spellStart"/>
      <w:r>
        <w:rPr>
          <w:color w:val="000000"/>
          <w:sz w:val="27"/>
          <w:szCs w:val="27"/>
        </w:rPr>
        <w:t>соцсетях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( с</w:t>
      </w:r>
      <w:proofErr w:type="gramEnd"/>
      <w:r>
        <w:rPr>
          <w:color w:val="000000"/>
          <w:sz w:val="27"/>
          <w:szCs w:val="27"/>
        </w:rPr>
        <w:t xml:space="preserve"> указанием ссылок)-</w:t>
      </w:r>
    </w:p>
    <w:p w:rsidR="00F75905" w:rsidRDefault="00F75905" w:rsidP="00F7590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http://kk-korabel.ru/arkhiv-novostej/32-stati/629-19-22-sentyabrya-2018-goda-v-sevastopole-sostoyalsya-tretij-rossijskij-kongress-lyudej-s-ogranichennymi-vozmozhnostyami-zdorovya,</w:t>
      </w:r>
    </w:p>
    <w:p w:rsidR="00F75905" w:rsidRDefault="00F75905" w:rsidP="00F7590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http://kk-korabel.ru/arkhiv-novostej/32-stati/675-retro-kontsert-ekho-zabytykh-melodij http://kk-korabel.ru/arkhiv-novostej/32-stati/667-osennie-napevy</w:t>
      </w:r>
    </w:p>
    <w:p w:rsidR="00F75905" w:rsidRDefault="00F75905" w:rsidP="00F7590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http://kk-korabel.ru/arkhiv-novostej/32-stati/602-mor-zavod</w:t>
      </w:r>
    </w:p>
    <w:p w:rsidR="00F75905" w:rsidRDefault="00F75905" w:rsidP="00F7590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14.Объемы финансирования социокультурного проекта:</w:t>
      </w:r>
    </w:p>
    <w:p w:rsidR="00F75905" w:rsidRDefault="00F75905" w:rsidP="00F7590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Предусмотрены в бюджете учреждения тыс. руб., в том числе: с 2016 г. по 2017 г.-</w:t>
      </w:r>
    </w:p>
    <w:p w:rsidR="00F75905" w:rsidRDefault="00F75905" w:rsidP="00F7590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-за счет средств бюджетов всех уровней - 500000 тыс. </w:t>
      </w:r>
      <w:proofErr w:type="gramStart"/>
      <w:r>
        <w:rPr>
          <w:color w:val="000000"/>
          <w:sz w:val="27"/>
          <w:szCs w:val="27"/>
        </w:rPr>
        <w:t>руб.(</w:t>
      </w:r>
      <w:proofErr w:type="gramEnd"/>
      <w:r>
        <w:rPr>
          <w:color w:val="000000"/>
          <w:sz w:val="27"/>
          <w:szCs w:val="27"/>
        </w:rPr>
        <w:t>установка пандуса и туалета для лиц с ОВЗ)</w:t>
      </w:r>
    </w:p>
    <w:p w:rsidR="00F75905" w:rsidRDefault="00F75905" w:rsidP="00F7590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-за счет внебюджетных средств нет тыс. руб.</w:t>
      </w:r>
    </w:p>
    <w:p w:rsidR="00F75905" w:rsidRDefault="00F75905" w:rsidP="00F7590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Некоммерческие организации, задействованные в социокультурном проекте (при наличии - АНО «Белая ТРОСТЬ Севастополь</w:t>
      </w:r>
    </w:p>
    <w:p w:rsidR="0004716F" w:rsidRDefault="0004716F"/>
    <w:sectPr w:rsidR="00047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05"/>
    <w:rsid w:val="0004716F"/>
    <w:rsid w:val="00F7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D6CC6-CDB0-4467-A00D-4DA62CE6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2019-07-26T11:19:00Z</dcterms:created>
  <dcterms:modified xsi:type="dcterms:W3CDTF">2019-07-26T11:20:00Z</dcterms:modified>
</cp:coreProperties>
</file>